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66D8" w14:textId="43651235" w:rsidR="00F739E3" w:rsidRPr="00685C8B" w:rsidRDefault="00F739E3" w:rsidP="00F739E3">
      <w:pPr>
        <w:rPr>
          <w:rFonts w:ascii="Verdana" w:hAnsi="Verdana"/>
          <w:b/>
          <w:bCs/>
          <w:i/>
          <w:iCs/>
          <w:sz w:val="22"/>
          <w:szCs w:val="22"/>
        </w:rPr>
      </w:pPr>
      <w:r w:rsidRPr="001B74BA">
        <w:rPr>
          <w:rFonts w:ascii="Verdana" w:hAnsi="Verdana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Pr="00685C8B">
        <w:rPr>
          <w:rFonts w:ascii="Verdana" w:hAnsi="Verdana"/>
          <w:b/>
          <w:bCs/>
          <w:i/>
          <w:iCs/>
          <w:sz w:val="22"/>
          <w:szCs w:val="22"/>
        </w:rPr>
        <w:t xml:space="preserve">Λειτουργία Εκπαιδευτικού Ομίλου </w:t>
      </w:r>
      <w:r w:rsidR="001C514B">
        <w:rPr>
          <w:rFonts w:ascii="Verdana" w:hAnsi="Verdana"/>
          <w:b/>
          <w:bCs/>
          <w:i/>
          <w:iCs/>
          <w:sz w:val="22"/>
          <w:szCs w:val="22"/>
        </w:rPr>
        <w:t>Σκάκι</w:t>
      </w:r>
    </w:p>
    <w:p w14:paraId="56E73C31" w14:textId="77777777" w:rsidR="00F739E3" w:rsidRPr="0057542E" w:rsidRDefault="00F739E3" w:rsidP="00F739E3">
      <w:pPr>
        <w:rPr>
          <w:rFonts w:ascii="Verdana" w:hAnsi="Verdana"/>
          <w:sz w:val="22"/>
          <w:szCs w:val="22"/>
        </w:rPr>
      </w:pPr>
    </w:p>
    <w:p w14:paraId="7FFD07D4" w14:textId="7F5B0898" w:rsidR="00F739E3" w:rsidRDefault="00F739E3" w:rsidP="00F739E3">
      <w:pPr>
        <w:rPr>
          <w:rFonts w:ascii="Verdana" w:hAnsi="Verdana"/>
          <w:color w:val="1D2228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</w:rPr>
        <w:t xml:space="preserve">Σύμφωνα με την απόφαση </w:t>
      </w:r>
      <w:r w:rsidRPr="009D618E">
        <w:rPr>
          <w:rFonts w:ascii="Verdana" w:hAnsi="Verdana"/>
          <w:sz w:val="22"/>
          <w:szCs w:val="22"/>
        </w:rPr>
        <w:t>102939/ΓΔ4</w:t>
      </w:r>
      <w:r>
        <w:rPr>
          <w:rFonts w:ascii="Verdana" w:hAnsi="Verdana"/>
          <w:sz w:val="22"/>
          <w:szCs w:val="22"/>
        </w:rPr>
        <w:t xml:space="preserve">, 24-8-2022, στο σχολείο μας θα λειτουργήσει εκπαιδευτικός όμιλος </w:t>
      </w:r>
      <w:r w:rsidR="001C514B">
        <w:rPr>
          <w:rFonts w:ascii="Verdana" w:hAnsi="Verdana"/>
          <w:b/>
          <w:bCs/>
          <w:sz w:val="22"/>
          <w:szCs w:val="22"/>
        </w:rPr>
        <w:t>σκάκι</w:t>
      </w:r>
      <w:r>
        <w:rPr>
          <w:rFonts w:ascii="Verdana" w:hAnsi="Verdana"/>
          <w:sz w:val="22"/>
          <w:szCs w:val="22"/>
        </w:rPr>
        <w:t xml:space="preserve">  τη σχολική χρονιά 2022-23</w:t>
      </w:r>
      <w:r>
        <w:rPr>
          <w:rFonts w:ascii="Verdana" w:hAnsi="Verdana"/>
          <w:b/>
          <w:i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Ο όμιλος θα λαμβάνει χώρα </w:t>
      </w:r>
      <w:r w:rsidRPr="00685C8B">
        <w:rPr>
          <w:rFonts w:ascii="Verdana" w:hAnsi="Verdana"/>
          <w:b/>
          <w:bCs/>
          <w:sz w:val="22"/>
          <w:szCs w:val="22"/>
        </w:rPr>
        <w:t>μία φορά την εβδομάδα μετά τη λήξη του ημερήσιου ωρολογίου προγράμματος και για μιάμιση ώρα</w:t>
      </w:r>
      <w:r>
        <w:rPr>
          <w:rFonts w:ascii="Verdana" w:hAnsi="Verdana"/>
          <w:sz w:val="22"/>
          <w:szCs w:val="22"/>
        </w:rPr>
        <w:t xml:space="preserve">. Στα πλαίσια του προγράμματος οι μαθητές θα </w:t>
      </w:r>
      <w:r w:rsidR="001C514B">
        <w:rPr>
          <w:rFonts w:ascii="Verdana" w:hAnsi="Verdana"/>
          <w:sz w:val="22"/>
          <w:szCs w:val="22"/>
        </w:rPr>
        <w:t>μάθουν τις βασικές κινήσεις ανοίγματος στο σκάκι</w:t>
      </w:r>
      <w:r>
        <w:rPr>
          <w:rFonts w:ascii="Verdana" w:hAnsi="Verdana"/>
          <w:sz w:val="22"/>
          <w:szCs w:val="22"/>
        </w:rPr>
        <w:t xml:space="preserve"> </w:t>
      </w:r>
      <w:r w:rsidR="001C514B">
        <w:rPr>
          <w:rFonts w:ascii="Verdana" w:hAnsi="Verdana"/>
          <w:sz w:val="22"/>
          <w:szCs w:val="22"/>
        </w:rPr>
        <w:t>και θα εξασκηθούν σε πολύτιμες δεξιότητες συγκέντρωσης και στρατηγικής.</w:t>
      </w:r>
    </w:p>
    <w:p w14:paraId="29223CAA" w14:textId="471AD782" w:rsidR="00F739E3" w:rsidRDefault="00F739E3" w:rsidP="00F739E3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/>
          <w:color w:val="1D2228"/>
          <w:sz w:val="22"/>
          <w:szCs w:val="22"/>
          <w:shd w:val="clear" w:color="auto" w:fill="FFFFFF"/>
        </w:rPr>
        <w:t>Στόχοι του</w:t>
      </w:r>
      <w:r w:rsidRPr="002A69AE">
        <w:rPr>
          <w:rFonts w:ascii="Verdana" w:hAnsi="Verdana"/>
          <w:color w:val="1D2228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1D2228"/>
          <w:sz w:val="22"/>
          <w:szCs w:val="22"/>
          <w:shd w:val="clear" w:color="auto" w:fill="FFFFFF"/>
        </w:rPr>
        <w:t xml:space="preserve">ομίλου </w:t>
      </w:r>
      <w:r w:rsidR="001C514B">
        <w:rPr>
          <w:rFonts w:ascii="Verdana" w:hAnsi="Verdana"/>
          <w:color w:val="1D2228"/>
          <w:sz w:val="22"/>
          <w:szCs w:val="22"/>
          <w:shd w:val="clear" w:color="auto" w:fill="FFFFFF"/>
        </w:rPr>
        <w:t>σκάκι</w:t>
      </w:r>
      <w:r>
        <w:rPr>
          <w:rFonts w:ascii="Verdana" w:hAnsi="Verdana"/>
          <w:color w:val="1D2228"/>
          <w:sz w:val="22"/>
          <w:szCs w:val="22"/>
          <w:shd w:val="clear" w:color="auto" w:fill="FFFFFF"/>
        </w:rPr>
        <w:t xml:space="preserve"> είναι  να </w:t>
      </w:r>
      <w:r>
        <w:rPr>
          <w:rFonts w:ascii="Verdana" w:hAnsi="Verdana" w:cs="Tahoma"/>
          <w:color w:val="000000"/>
          <w:sz w:val="22"/>
          <w:szCs w:val="22"/>
        </w:rPr>
        <w:t xml:space="preserve">ενισχυθεί η </w:t>
      </w:r>
      <w:proofErr w:type="spellStart"/>
      <w:r w:rsidR="001C514B">
        <w:rPr>
          <w:rFonts w:ascii="Verdana" w:hAnsi="Verdana" w:cs="Tahoma"/>
          <w:color w:val="000000"/>
          <w:sz w:val="22"/>
          <w:szCs w:val="22"/>
        </w:rPr>
        <w:t>λογικομαθηματική</w:t>
      </w:r>
      <w:proofErr w:type="spellEnd"/>
      <w:r w:rsidR="001C514B">
        <w:rPr>
          <w:rFonts w:ascii="Verdana" w:hAnsi="Verdana" w:cs="Tahoma"/>
          <w:color w:val="000000"/>
          <w:sz w:val="22"/>
          <w:szCs w:val="22"/>
        </w:rPr>
        <w:t xml:space="preserve"> δεξιότητα</w:t>
      </w:r>
      <w:r>
        <w:rPr>
          <w:rFonts w:ascii="Verdana" w:hAnsi="Verdana" w:cs="Tahoma"/>
          <w:color w:val="000000"/>
          <w:sz w:val="22"/>
          <w:szCs w:val="22"/>
        </w:rPr>
        <w:t xml:space="preserve"> των μαθητώ</w:t>
      </w:r>
      <w:r w:rsidR="00487259">
        <w:rPr>
          <w:rFonts w:ascii="Verdana" w:hAnsi="Verdana" w:cs="Tahoma"/>
          <w:color w:val="000000"/>
          <w:sz w:val="22"/>
          <w:szCs w:val="22"/>
        </w:rPr>
        <w:t>ν</w:t>
      </w:r>
      <w:r>
        <w:rPr>
          <w:rFonts w:ascii="Verdana" w:hAnsi="Verdana" w:cs="Tahoma"/>
          <w:color w:val="000000"/>
          <w:sz w:val="22"/>
          <w:szCs w:val="22"/>
        </w:rPr>
        <w:t>, να διευκολυνθεί  η καλλιέργεια των σχέσεων ακόμη και μεταξύ μαθητών από διαφορετικά πολιτισμικά υπόβαθρα</w:t>
      </w:r>
      <w:r w:rsidR="00487259">
        <w:rPr>
          <w:rFonts w:ascii="Verdana" w:hAnsi="Verdana" w:cs="Tahoma"/>
          <w:color w:val="000000"/>
          <w:sz w:val="22"/>
          <w:szCs w:val="22"/>
        </w:rPr>
        <w:t xml:space="preserve"> και</w:t>
      </w:r>
      <w:r>
        <w:rPr>
          <w:rFonts w:ascii="Verdana" w:hAnsi="Verdana" w:cs="Tahoma"/>
          <w:color w:val="000000"/>
          <w:sz w:val="22"/>
          <w:szCs w:val="22"/>
        </w:rPr>
        <w:t xml:space="preserve"> να εξοικειωθούν στην ομαδική εργασία</w:t>
      </w:r>
      <w:r w:rsidR="00487259">
        <w:rPr>
          <w:rFonts w:ascii="Verdana" w:hAnsi="Verdana" w:cs="Tahoma"/>
          <w:color w:val="000000"/>
          <w:sz w:val="22"/>
          <w:szCs w:val="22"/>
        </w:rPr>
        <w:t xml:space="preserve"> και συνεργασία</w:t>
      </w:r>
      <w:r>
        <w:rPr>
          <w:rFonts w:ascii="Verdana" w:hAnsi="Verdana" w:cs="Tahoma"/>
          <w:color w:val="000000"/>
          <w:sz w:val="22"/>
          <w:szCs w:val="22"/>
        </w:rPr>
        <w:t xml:space="preserve">.  </w:t>
      </w:r>
    </w:p>
    <w:p w14:paraId="217E07EC" w14:textId="30E5C6E7" w:rsidR="00F739E3" w:rsidRPr="00E6769C" w:rsidRDefault="00F739E3" w:rsidP="00F739E3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Στο πρόγραμμα καλούνται να πάρουν μέρος τα παιδιά των οποίων τα</w:t>
      </w:r>
      <w:r w:rsidR="00487259">
        <w:rPr>
          <w:rFonts w:ascii="Verdana" w:hAnsi="Verdana" w:cs="Tahoma"/>
          <w:color w:val="000000"/>
          <w:sz w:val="22"/>
          <w:szCs w:val="22"/>
        </w:rPr>
        <w:t xml:space="preserve"> ενδιαφέροντα</w:t>
      </w:r>
      <w:r>
        <w:rPr>
          <w:rFonts w:ascii="Verdana" w:hAnsi="Verdana" w:cs="Tahoma"/>
          <w:color w:val="000000"/>
          <w:sz w:val="22"/>
          <w:szCs w:val="22"/>
        </w:rPr>
        <w:t xml:space="preserve"> ανταποκρίν</w:t>
      </w:r>
      <w:r w:rsidR="00487259">
        <w:rPr>
          <w:rFonts w:ascii="Verdana" w:hAnsi="Verdana" w:cs="Tahoma"/>
          <w:color w:val="000000"/>
          <w:sz w:val="22"/>
          <w:szCs w:val="22"/>
        </w:rPr>
        <w:t>ονται</w:t>
      </w:r>
      <w:r>
        <w:rPr>
          <w:rFonts w:ascii="Verdana" w:hAnsi="Verdana" w:cs="Tahoma"/>
          <w:color w:val="000000"/>
          <w:sz w:val="22"/>
          <w:szCs w:val="22"/>
        </w:rPr>
        <w:t xml:space="preserve"> στους στόχους του ομίλου. Οι μαθητές αναμένεται να γνωρίσουν τα βήματα </w:t>
      </w:r>
      <w:r w:rsidR="00487259">
        <w:rPr>
          <w:rFonts w:ascii="Verdana" w:hAnsi="Verdana" w:cs="Tahoma"/>
          <w:color w:val="000000"/>
          <w:sz w:val="22"/>
          <w:szCs w:val="22"/>
        </w:rPr>
        <w:t xml:space="preserve">στο σκάκι </w:t>
      </w:r>
      <w:r>
        <w:rPr>
          <w:rFonts w:ascii="Verdana" w:hAnsi="Verdana" w:cs="Tahoma"/>
          <w:color w:val="000000"/>
          <w:sz w:val="22"/>
          <w:szCs w:val="22"/>
        </w:rPr>
        <w:t>που θα διδαχθούν αλλά και να ερευνήσουν στο διαδίκτυο</w:t>
      </w:r>
      <w:r w:rsidR="00487259">
        <w:rPr>
          <w:rFonts w:ascii="Verdana" w:hAnsi="Verdana" w:cs="Tahoma"/>
          <w:color w:val="000000"/>
          <w:sz w:val="22"/>
          <w:szCs w:val="22"/>
        </w:rPr>
        <w:t xml:space="preserve"> και άλλες τεχνικές, </w:t>
      </w:r>
      <w:r>
        <w:rPr>
          <w:rFonts w:ascii="Verdana" w:hAnsi="Verdana" w:cs="Tahoma"/>
          <w:color w:val="000000"/>
          <w:sz w:val="22"/>
          <w:szCs w:val="22"/>
        </w:rPr>
        <w:t xml:space="preserve">καθώς και να </w:t>
      </w:r>
      <w:r w:rsidR="00487259">
        <w:rPr>
          <w:rFonts w:ascii="Verdana" w:hAnsi="Verdana" w:cs="Tahoma"/>
          <w:color w:val="000000"/>
          <w:sz w:val="22"/>
          <w:szCs w:val="22"/>
        </w:rPr>
        <w:t xml:space="preserve">μοιραστούν τις γνώσεις τους  με </w:t>
      </w:r>
      <w:r>
        <w:rPr>
          <w:rFonts w:ascii="Verdana" w:hAnsi="Verdana" w:cs="Tahoma"/>
          <w:color w:val="000000"/>
          <w:sz w:val="22"/>
          <w:szCs w:val="22"/>
        </w:rPr>
        <w:t xml:space="preserve">άτομα του οικείου περιβάλλοντός τους ώστε να </w:t>
      </w:r>
      <w:r w:rsidR="00487259">
        <w:rPr>
          <w:rFonts w:ascii="Verdana" w:hAnsi="Verdana" w:cs="Tahoma"/>
          <w:color w:val="000000"/>
          <w:sz w:val="22"/>
          <w:szCs w:val="22"/>
        </w:rPr>
        <w:t>εξοικειωθούν με τις βασικές αρχές που διέπουν το σκάκι και να εξελιχθούν</w:t>
      </w:r>
      <w:r>
        <w:rPr>
          <w:rFonts w:ascii="Verdana" w:hAnsi="Verdana" w:cs="Tahoma"/>
          <w:color w:val="000000"/>
          <w:sz w:val="22"/>
          <w:szCs w:val="22"/>
        </w:rPr>
        <w:t xml:space="preserve">. </w:t>
      </w:r>
      <w:r w:rsidRPr="004E671F">
        <w:rPr>
          <w:rFonts w:ascii="Verdana" w:hAnsi="Verdana" w:cs="Tahoma"/>
          <w:color w:val="000000"/>
          <w:sz w:val="22"/>
          <w:szCs w:val="22"/>
        </w:rPr>
        <w:t>Κάθε μαθητής/</w:t>
      </w:r>
      <w:proofErr w:type="spellStart"/>
      <w:r w:rsidRPr="004E671F">
        <w:rPr>
          <w:rFonts w:ascii="Verdana" w:hAnsi="Verdana" w:cs="Tahoma"/>
          <w:color w:val="000000"/>
          <w:sz w:val="22"/>
          <w:szCs w:val="22"/>
        </w:rPr>
        <w:t>τρια</w:t>
      </w:r>
      <w:proofErr w:type="spellEnd"/>
      <w:r w:rsidRPr="004E671F">
        <w:rPr>
          <w:rFonts w:ascii="Verdana" w:hAnsi="Verdana" w:cs="Tahoma"/>
          <w:color w:val="000000"/>
          <w:sz w:val="22"/>
          <w:szCs w:val="22"/>
        </w:rPr>
        <w:t xml:space="preserve"> μπορεί να συμμετέχει </w:t>
      </w:r>
      <w:r w:rsidRPr="00685C8B">
        <w:rPr>
          <w:rFonts w:ascii="Verdana" w:hAnsi="Verdana" w:cs="Tahoma"/>
          <w:b/>
          <w:bCs/>
          <w:color w:val="000000"/>
          <w:sz w:val="22"/>
          <w:szCs w:val="22"/>
        </w:rPr>
        <w:t>σε έναν ή δύο ομίλους.</w:t>
      </w:r>
      <w:r>
        <w:rPr>
          <w:rFonts w:ascii="Verdana" w:hAnsi="Verdana" w:cs="Tahoma"/>
          <w:color w:val="000000"/>
          <w:sz w:val="22"/>
          <w:szCs w:val="22"/>
        </w:rPr>
        <w:t xml:space="preserve"> Για να θεωρηθεί επιτυχής η συμμετοχή των μαθητών στον όμιλο απαιτείται </w:t>
      </w:r>
      <w:r w:rsidRPr="00685C8B">
        <w:rPr>
          <w:rFonts w:ascii="Verdana" w:hAnsi="Verdana" w:cs="Tahoma"/>
          <w:b/>
          <w:bCs/>
          <w:color w:val="000000"/>
          <w:sz w:val="22"/>
          <w:szCs w:val="22"/>
        </w:rPr>
        <w:t>συστηματική παρακολούθηση</w:t>
      </w:r>
      <w:r>
        <w:rPr>
          <w:rFonts w:ascii="Verdana" w:hAnsi="Verdana" w:cs="Tahoma"/>
          <w:color w:val="000000"/>
          <w:sz w:val="22"/>
          <w:szCs w:val="22"/>
        </w:rPr>
        <w:t xml:space="preserve">. Οι μαθητές δεν επιτρέπεται να ξεπεράσουν τις οκτώ απουσίες το χρόνο και οφείλουν να ανταποκρίνονται στα οριζόμενα από τον υπεύθυνο λειτουργίας του ομίλου. Μετά την επιτυχή παρακολούθηση του ομίλου ο μαθητής λαμβάνει </w:t>
      </w:r>
      <w:r w:rsidRPr="00685C8B">
        <w:rPr>
          <w:rFonts w:ascii="Verdana" w:hAnsi="Verdana" w:cs="Tahoma"/>
          <w:b/>
          <w:bCs/>
          <w:color w:val="000000"/>
          <w:sz w:val="22"/>
          <w:szCs w:val="22"/>
        </w:rPr>
        <w:t>βεβαίωση επιτυχούς συμμετοχής</w:t>
      </w:r>
      <w:r>
        <w:rPr>
          <w:rFonts w:ascii="Verdana" w:hAnsi="Verdana" w:cs="Tahoma"/>
          <w:color w:val="000000"/>
          <w:sz w:val="22"/>
          <w:szCs w:val="22"/>
        </w:rPr>
        <w:t xml:space="preserve"> σε αυτόν. </w:t>
      </w:r>
      <w:r w:rsidRPr="004E671F">
        <w:rPr>
          <w:rFonts w:ascii="Verdana" w:hAnsi="Verdana" w:cs="Tahoma"/>
          <w:color w:val="000000"/>
          <w:sz w:val="22"/>
          <w:szCs w:val="22"/>
        </w:rPr>
        <w:t>Οι δηλώσεις ενδιαφέροντος συμμετοχής σε εκπαιδευτικούς ομίλους</w:t>
      </w:r>
      <w:r>
        <w:rPr>
          <w:rFonts w:ascii="Verdana" w:hAnsi="Verdana" w:cs="Tahoma"/>
          <w:color w:val="000000"/>
          <w:sz w:val="22"/>
          <w:szCs w:val="22"/>
        </w:rPr>
        <w:t xml:space="preserve"> </w:t>
      </w:r>
      <w:r w:rsidRPr="004E671F">
        <w:rPr>
          <w:rFonts w:ascii="Verdana" w:hAnsi="Verdana" w:cs="Tahoma"/>
          <w:color w:val="000000"/>
          <w:sz w:val="22"/>
          <w:szCs w:val="22"/>
        </w:rPr>
        <w:t>υποβάλλονται από τους γονείς/κηδεμόνες των μαθητών/τριών</w:t>
      </w:r>
      <w:r>
        <w:rPr>
          <w:rFonts w:ascii="Verdana" w:hAnsi="Verdana" w:cs="Tahoma"/>
          <w:color w:val="000000"/>
          <w:sz w:val="22"/>
          <w:szCs w:val="22"/>
        </w:rPr>
        <w:t xml:space="preserve"> </w:t>
      </w:r>
      <w:r w:rsidRPr="00685C8B">
        <w:rPr>
          <w:rFonts w:ascii="Verdana" w:hAnsi="Verdana" w:cs="Tahoma"/>
          <w:b/>
          <w:bCs/>
          <w:color w:val="000000"/>
          <w:sz w:val="22"/>
          <w:szCs w:val="22"/>
        </w:rPr>
        <w:t xml:space="preserve">μέχρι τις </w:t>
      </w:r>
      <w:r w:rsidR="00487259">
        <w:rPr>
          <w:rFonts w:ascii="Verdana" w:hAnsi="Verdana" w:cs="Tahoma"/>
          <w:b/>
          <w:bCs/>
          <w:color w:val="000000"/>
          <w:sz w:val="22"/>
          <w:szCs w:val="22"/>
        </w:rPr>
        <w:t>10</w:t>
      </w:r>
      <w:r w:rsidRPr="00685C8B">
        <w:rPr>
          <w:rFonts w:ascii="Verdana" w:hAnsi="Verdana" w:cs="Tahoma"/>
          <w:b/>
          <w:bCs/>
          <w:color w:val="000000"/>
          <w:sz w:val="22"/>
          <w:szCs w:val="22"/>
        </w:rPr>
        <w:t xml:space="preserve"> Οκτωβρίου</w:t>
      </w:r>
      <w:r w:rsidRPr="004E671F">
        <w:rPr>
          <w:rFonts w:ascii="Verdana" w:hAnsi="Verdana" w:cs="Tahoma"/>
          <w:color w:val="000000"/>
          <w:sz w:val="22"/>
          <w:szCs w:val="22"/>
        </w:rPr>
        <w:t xml:space="preserve"> στη διεύθυνση του σχολείο</w:t>
      </w:r>
      <w:r>
        <w:rPr>
          <w:rFonts w:ascii="Verdana" w:hAnsi="Verdana" w:cs="Tahoma"/>
          <w:color w:val="000000"/>
          <w:sz w:val="22"/>
          <w:szCs w:val="22"/>
        </w:rPr>
        <w:t>υ.</w:t>
      </w:r>
    </w:p>
    <w:p w14:paraId="7B02AB1E" w14:textId="669929BD" w:rsidR="00F739E3" w:rsidRDefault="00F739E3" w:rsidP="00F739E3">
      <w:pPr>
        <w:rPr>
          <w:rFonts w:ascii="Verdana" w:hAnsi="Verdana" w:cs="Tahoma"/>
          <w:sz w:val="22"/>
          <w:szCs w:val="22"/>
        </w:rPr>
      </w:pPr>
      <w:r w:rsidRPr="00685C8B">
        <w:rPr>
          <w:rFonts w:ascii="Verdana" w:hAnsi="Verdana" w:cs="Tahoma"/>
          <w:b/>
          <w:bCs/>
          <w:sz w:val="22"/>
          <w:szCs w:val="22"/>
        </w:rPr>
        <w:t>Υπεύθυν</w:t>
      </w:r>
      <w:r w:rsidR="00487259">
        <w:rPr>
          <w:rFonts w:ascii="Verdana" w:hAnsi="Verdana" w:cs="Tahoma"/>
          <w:b/>
          <w:bCs/>
          <w:sz w:val="22"/>
          <w:szCs w:val="22"/>
        </w:rPr>
        <w:t>οι</w:t>
      </w:r>
      <w:r>
        <w:rPr>
          <w:rFonts w:ascii="Verdana" w:hAnsi="Verdana" w:cs="Tahoma"/>
          <w:sz w:val="22"/>
          <w:szCs w:val="22"/>
        </w:rPr>
        <w:t xml:space="preserve"> του εκπαιδευτικού ομίλου </w:t>
      </w:r>
      <w:r w:rsidR="00D2786B">
        <w:rPr>
          <w:rFonts w:ascii="Verdana" w:hAnsi="Verdana" w:cs="Tahoma"/>
          <w:sz w:val="22"/>
          <w:szCs w:val="22"/>
        </w:rPr>
        <w:t>σκάκι</w:t>
      </w:r>
      <w:r>
        <w:rPr>
          <w:rFonts w:ascii="Verdana" w:hAnsi="Verdana" w:cs="Tahoma"/>
          <w:sz w:val="22"/>
          <w:szCs w:val="22"/>
        </w:rPr>
        <w:t xml:space="preserve"> είναι </w:t>
      </w:r>
      <w:r w:rsidR="00487259">
        <w:rPr>
          <w:rFonts w:ascii="Verdana" w:hAnsi="Verdana" w:cs="Tahoma"/>
          <w:sz w:val="22"/>
          <w:szCs w:val="22"/>
        </w:rPr>
        <w:t xml:space="preserve">ο κος </w:t>
      </w:r>
      <w:r w:rsidR="00487259">
        <w:rPr>
          <w:rFonts w:ascii="Verdana" w:hAnsi="Verdana" w:cs="Tahoma"/>
          <w:b/>
          <w:bCs/>
          <w:sz w:val="22"/>
          <w:szCs w:val="22"/>
        </w:rPr>
        <w:t>Κων/νος Τζώρτζης</w:t>
      </w:r>
      <w:r>
        <w:rPr>
          <w:rFonts w:ascii="Verdana" w:hAnsi="Verdana" w:cs="Tahoma"/>
          <w:sz w:val="22"/>
          <w:szCs w:val="22"/>
        </w:rPr>
        <w:t xml:space="preserve">, </w:t>
      </w:r>
      <w:r w:rsidR="00487259">
        <w:rPr>
          <w:rFonts w:ascii="Verdana" w:hAnsi="Verdana" w:cs="Tahoma"/>
          <w:sz w:val="22"/>
          <w:szCs w:val="22"/>
        </w:rPr>
        <w:t xml:space="preserve">μαθηματικός και </w:t>
      </w:r>
      <w:r>
        <w:rPr>
          <w:rFonts w:ascii="Verdana" w:hAnsi="Verdana" w:cs="Tahoma"/>
          <w:sz w:val="22"/>
          <w:szCs w:val="22"/>
        </w:rPr>
        <w:t xml:space="preserve">η </w:t>
      </w:r>
      <w:proofErr w:type="spellStart"/>
      <w:r>
        <w:rPr>
          <w:rFonts w:ascii="Verdana" w:hAnsi="Verdana" w:cs="Tahoma"/>
          <w:sz w:val="22"/>
          <w:szCs w:val="22"/>
        </w:rPr>
        <w:t>κ.</w:t>
      </w:r>
      <w:r w:rsidR="00487259">
        <w:rPr>
          <w:rFonts w:ascii="Verdana" w:hAnsi="Verdana" w:cs="Tahoma"/>
          <w:b/>
          <w:bCs/>
          <w:sz w:val="22"/>
          <w:szCs w:val="22"/>
        </w:rPr>
        <w:t>Ελισσάβετ</w:t>
      </w:r>
      <w:proofErr w:type="spellEnd"/>
      <w:r w:rsidR="00487259">
        <w:rPr>
          <w:rFonts w:ascii="Verdana" w:hAnsi="Verdana" w:cs="Tahoma"/>
          <w:b/>
          <w:bCs/>
          <w:sz w:val="22"/>
          <w:szCs w:val="22"/>
        </w:rPr>
        <w:t xml:space="preserve"> Πραματευτάκη</w:t>
      </w:r>
      <w:r>
        <w:rPr>
          <w:rFonts w:ascii="Verdana" w:hAnsi="Verdana" w:cs="Tahoma"/>
          <w:sz w:val="22"/>
          <w:szCs w:val="22"/>
        </w:rPr>
        <w:t xml:space="preserve">, </w:t>
      </w:r>
      <w:r w:rsidR="00487259">
        <w:rPr>
          <w:rFonts w:ascii="Verdana" w:hAnsi="Verdana" w:cs="Tahoma"/>
          <w:sz w:val="22"/>
          <w:szCs w:val="22"/>
        </w:rPr>
        <w:t>εκπαιδευτικός Αγγλικής Γλώσσας</w:t>
      </w:r>
      <w:r>
        <w:rPr>
          <w:rFonts w:ascii="Verdana" w:hAnsi="Verdana" w:cs="Tahoma"/>
          <w:sz w:val="22"/>
          <w:szCs w:val="22"/>
        </w:rPr>
        <w:t>.</w:t>
      </w:r>
    </w:p>
    <w:p w14:paraId="306B9B8E" w14:textId="77777777" w:rsidR="00F739E3" w:rsidRDefault="00F739E3" w:rsidP="00F739E3">
      <w:pPr>
        <w:rPr>
          <w:rFonts w:ascii="Verdana" w:hAnsi="Verdana" w:cs="Tahoma"/>
          <w:sz w:val="22"/>
          <w:szCs w:val="22"/>
        </w:rPr>
      </w:pPr>
    </w:p>
    <w:p w14:paraId="2B3B6197" w14:textId="77777777" w:rsidR="00F739E3" w:rsidRDefault="00F739E3" w:rsidP="00F739E3">
      <w:pPr>
        <w:rPr>
          <w:rFonts w:ascii="Verdana" w:hAnsi="Verdana" w:cs="Tahoma"/>
          <w:sz w:val="22"/>
          <w:szCs w:val="22"/>
        </w:rPr>
      </w:pPr>
    </w:p>
    <w:p w14:paraId="201BB0E1" w14:textId="31536B39" w:rsidR="00F739E3" w:rsidRDefault="00F739E3" w:rsidP="00F739E3">
      <w:pPr>
        <w:rPr>
          <w:rFonts w:ascii="Verdana" w:hAnsi="Verdana" w:cs="Tahoma"/>
          <w:sz w:val="22"/>
          <w:szCs w:val="22"/>
        </w:rPr>
      </w:pPr>
    </w:p>
    <w:p w14:paraId="68452FD6" w14:textId="4149258B" w:rsidR="00FB22F1" w:rsidRDefault="00FB22F1" w:rsidP="00F739E3">
      <w:pPr>
        <w:rPr>
          <w:rFonts w:ascii="Verdana" w:hAnsi="Verdana" w:cs="Tahoma"/>
          <w:sz w:val="22"/>
          <w:szCs w:val="22"/>
        </w:rPr>
      </w:pPr>
    </w:p>
    <w:p w14:paraId="2E32288D" w14:textId="77777777" w:rsidR="00FB22F1" w:rsidRDefault="00FB22F1" w:rsidP="00F739E3">
      <w:pPr>
        <w:rPr>
          <w:rFonts w:ascii="Verdana" w:hAnsi="Verdana" w:cs="Tahoma"/>
          <w:sz w:val="22"/>
          <w:szCs w:val="22"/>
        </w:rPr>
      </w:pPr>
    </w:p>
    <w:p w14:paraId="615D651A" w14:textId="77777777" w:rsidR="00F739E3" w:rsidRPr="00897788" w:rsidRDefault="00F739E3" w:rsidP="00F739E3">
      <w:pPr>
        <w:rPr>
          <w:rFonts w:ascii="Verdana" w:hAnsi="Verdana" w:cs="Tahoma"/>
          <w:b/>
          <w:bCs/>
          <w:i/>
          <w:iCs/>
          <w:sz w:val="22"/>
          <w:szCs w:val="22"/>
        </w:rPr>
      </w:pPr>
      <w:r w:rsidRPr="00897788">
        <w:rPr>
          <w:rFonts w:ascii="Verdana" w:hAnsi="Verdana" w:cs="Tahoma"/>
          <w:b/>
          <w:bCs/>
          <w:i/>
          <w:iCs/>
          <w:sz w:val="22"/>
          <w:szCs w:val="22"/>
        </w:rPr>
        <w:lastRenderedPageBreak/>
        <w:t>ΔΗΛΩΣΗ ΕΝΔΙΑΦΕΡΟΝΤΟΣ ΣΥΜΜΕΤΟΧΗΣ ΣΕ ΕΚΠΑΙΔΕΥΤΙΚΟ ΟΜΙΛΟ</w:t>
      </w:r>
    </w:p>
    <w:p w14:paraId="56FC8D95" w14:textId="77777777" w:rsidR="00F739E3" w:rsidRDefault="00F739E3" w:rsidP="00F739E3">
      <w:pPr>
        <w:rPr>
          <w:rFonts w:ascii="Verdana" w:hAnsi="Verdana" w:cs="Tahoma"/>
          <w:sz w:val="22"/>
          <w:szCs w:val="22"/>
        </w:rPr>
      </w:pPr>
    </w:p>
    <w:p w14:paraId="31D05FA0" w14:textId="77777777" w:rsidR="00F739E3" w:rsidRDefault="00F739E3" w:rsidP="00F739E3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Ο/Η………………………………………………………………………,ΓΟΝΕΑΣ ΤΟΥ/ΤΗΣ……………………………………………………………………………………………………,</w:t>
      </w:r>
    </w:p>
    <w:p w14:paraId="21F15671" w14:textId="5B09296E" w:rsidR="00F739E3" w:rsidRDefault="00F739E3" w:rsidP="00F739E3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ΜΑΘΗΤΗ/ΜΑΘΗΤΡΙΑΣ ΤΗΣ……………………ΓΥΜΝΑΣΙΟΥ, ΕΠΙΘΥΜΩ ΤΗ ΣΥΜΜΕΤΟΧΗ ΤΟΥ ΠΑΙΔΙΟΥ ΜΟΥ ΣΤΟΝ ΕΚΠΑΙΔΕΥΤΙΚΟ ΟΜΙΛΟ </w:t>
      </w:r>
      <w:r w:rsidR="001C514B">
        <w:rPr>
          <w:rFonts w:ascii="Verdana" w:hAnsi="Verdana" w:cs="Tahoma"/>
          <w:sz w:val="22"/>
          <w:szCs w:val="22"/>
        </w:rPr>
        <w:t>ΣΚΑΚΙ</w:t>
      </w:r>
      <w:r>
        <w:rPr>
          <w:rFonts w:ascii="Verdana" w:hAnsi="Verdana" w:cs="Tahoma"/>
          <w:sz w:val="22"/>
          <w:szCs w:val="22"/>
        </w:rPr>
        <w:t>.</w:t>
      </w:r>
    </w:p>
    <w:p w14:paraId="428DF44F" w14:textId="77777777" w:rsidR="00F739E3" w:rsidRDefault="00F739E3" w:rsidP="00F739E3">
      <w:pPr>
        <w:rPr>
          <w:rFonts w:ascii="Verdana" w:hAnsi="Verdana" w:cs="Tahoma"/>
          <w:sz w:val="22"/>
          <w:szCs w:val="22"/>
        </w:rPr>
      </w:pPr>
    </w:p>
    <w:p w14:paraId="5AE24A92" w14:textId="77777777" w:rsidR="00F739E3" w:rsidRDefault="00F739E3" w:rsidP="00F739E3">
      <w:r>
        <w:rPr>
          <w:rFonts w:ascii="Verdana" w:hAnsi="Verdana" w:cs="Tahoma"/>
          <w:sz w:val="22"/>
          <w:szCs w:val="22"/>
        </w:rPr>
        <w:t xml:space="preserve">Ο ΔΗΛΩΝ/ΟΥΣΑ                                                         ΑΡΤΕΜΙΣ, 5/9/2022 </w:t>
      </w:r>
    </w:p>
    <w:p w14:paraId="28C440FC" w14:textId="77777777" w:rsidR="008A6D6E" w:rsidRPr="00F739E3" w:rsidRDefault="008A6D6E" w:rsidP="00F739E3"/>
    <w:sectPr w:rsidR="008A6D6E" w:rsidRPr="00F739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C243" w14:textId="77777777" w:rsidR="00DE37C2" w:rsidRDefault="00DE37C2" w:rsidP="00EA70F2">
      <w:pPr>
        <w:spacing w:after="0" w:line="240" w:lineRule="auto"/>
      </w:pPr>
      <w:r>
        <w:separator/>
      </w:r>
    </w:p>
  </w:endnote>
  <w:endnote w:type="continuationSeparator" w:id="0">
    <w:p w14:paraId="74AAE9C6" w14:textId="77777777" w:rsidR="00DE37C2" w:rsidRDefault="00DE37C2" w:rsidP="00EA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FC19" w14:textId="77777777" w:rsidR="00350883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B7B1" w14:textId="77777777" w:rsidR="00350883" w:rsidRDefault="000000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7209" w14:textId="77777777" w:rsidR="00350883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9B3D" w14:textId="77777777" w:rsidR="00DE37C2" w:rsidRDefault="00DE37C2" w:rsidP="00EA70F2">
      <w:pPr>
        <w:spacing w:after="0" w:line="240" w:lineRule="auto"/>
      </w:pPr>
      <w:r>
        <w:separator/>
      </w:r>
    </w:p>
  </w:footnote>
  <w:footnote w:type="continuationSeparator" w:id="0">
    <w:p w14:paraId="4EEF3144" w14:textId="77777777" w:rsidR="00DE37C2" w:rsidRDefault="00DE37C2" w:rsidP="00EA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F549" w14:textId="72DCCF84" w:rsidR="00350883" w:rsidRDefault="00000000">
    <w:pPr>
      <w:pStyle w:val="a3"/>
    </w:pPr>
    <w:r>
      <w:rPr>
        <w:noProof/>
      </w:rPr>
      <w:pict w14:anchorId="1C11F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7664860" o:spid="_x0000_s1029" type="#_x0000_t75" style="position:absolute;left:0;text-align:left;margin-left:0;margin-top:0;width:415.1pt;height:384.4pt;z-index:-251657216;mso-position-horizontal:center;mso-position-horizontal-relative:margin;mso-position-vertical:center;mso-position-vertical-relative:margin" o:allowincell="f">
          <v:imagedata r:id="rId1" o:title="6097218131_785d7fde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952D" w14:textId="786444B5" w:rsidR="00350883" w:rsidRDefault="00000000">
    <w:pPr>
      <w:pStyle w:val="a3"/>
    </w:pPr>
    <w:r>
      <w:rPr>
        <w:noProof/>
      </w:rPr>
      <w:pict w14:anchorId="39ACC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7664861" o:spid="_x0000_s1030" type="#_x0000_t75" style="position:absolute;left:0;text-align:left;margin-left:0;margin-top:0;width:415.1pt;height:384.4pt;z-index:-251656192;mso-position-horizontal:center;mso-position-horizontal-relative:margin;mso-position-vertical:center;mso-position-vertical-relative:margin" o:allowincell="f">
          <v:imagedata r:id="rId1" o:title="6097218131_785d7fde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54EC" w14:textId="220B0D2E" w:rsidR="00350883" w:rsidRDefault="00000000">
    <w:pPr>
      <w:pStyle w:val="a3"/>
    </w:pPr>
    <w:r>
      <w:rPr>
        <w:noProof/>
      </w:rPr>
      <w:pict w14:anchorId="1D056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7664859" o:spid="_x0000_s1028" type="#_x0000_t75" style="position:absolute;left:0;text-align:left;margin-left:0;margin-top:0;width:415.1pt;height:384.4pt;z-index:-251658240;mso-position-horizontal:center;mso-position-horizontal-relative:margin;mso-position-vertical:center;mso-position-vertical-relative:margin" o:allowincell="f">
          <v:imagedata r:id="rId1" o:title="6097218131_785d7fde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E3"/>
    <w:rsid w:val="00175C13"/>
    <w:rsid w:val="001C514B"/>
    <w:rsid w:val="00473964"/>
    <w:rsid w:val="00487259"/>
    <w:rsid w:val="005B5AD3"/>
    <w:rsid w:val="008A6D6E"/>
    <w:rsid w:val="00D2786B"/>
    <w:rsid w:val="00DE37C2"/>
    <w:rsid w:val="00EA70F2"/>
    <w:rsid w:val="00F739E3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1A703"/>
  <w15:chartTrackingRefBased/>
  <w15:docId w15:val="{7A36F74C-E1CD-4953-BBB7-9A7F3CE2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9E3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39E3"/>
    <w:rPr>
      <w:rFonts w:eastAsiaTheme="minorEastAsia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F73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39E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Caterina-Cristina Spiropoulou</dc:creator>
  <cp:keywords/>
  <dc:description/>
  <cp:lastModifiedBy>Smart_Pc</cp:lastModifiedBy>
  <cp:revision>2</cp:revision>
  <dcterms:created xsi:type="dcterms:W3CDTF">2022-10-09T16:42:00Z</dcterms:created>
  <dcterms:modified xsi:type="dcterms:W3CDTF">2022-10-09T16:42:00Z</dcterms:modified>
</cp:coreProperties>
</file>